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D2" w:rsidRPr="00C70ED0" w:rsidRDefault="00C70ED0" w:rsidP="002114D2">
      <w:pPr>
        <w:pStyle w:val="a5"/>
        <w:ind w:firstLineChars="0" w:firstLine="0"/>
        <w:jc w:val="center"/>
        <w:rPr>
          <w:rFonts w:ascii="黑体" w:eastAsia="黑体"/>
          <w:b/>
          <w:sz w:val="36"/>
          <w:szCs w:val="36"/>
        </w:rPr>
      </w:pPr>
      <w:r w:rsidRPr="00C70ED0">
        <w:rPr>
          <w:rFonts w:ascii="黑体" w:eastAsia="黑体" w:hint="eastAsia"/>
          <w:b/>
          <w:sz w:val="36"/>
          <w:szCs w:val="36"/>
        </w:rPr>
        <w:t>专家审稿使用说明</w:t>
      </w:r>
    </w:p>
    <w:p w:rsidR="002114D2" w:rsidRPr="009F4704" w:rsidRDefault="002114D2" w:rsidP="009F4704">
      <w:pPr>
        <w:ind w:firstLineChars="200" w:firstLine="420"/>
      </w:pPr>
      <w:r w:rsidRPr="009F4704">
        <w:t>采编系统中，专家必须拥有一个专家账号才能登录系统进行审稿；专家可进行在线审稿，也可通过邮件审稿；专家如不想进行审稿时还可退审；并用内部邮件和编辑进行联系。</w:t>
      </w:r>
      <w:r w:rsidRPr="009F4704">
        <w:t xml:space="preserve"> </w:t>
      </w:r>
    </w:p>
    <w:p w:rsidR="002114D2" w:rsidRPr="009F4704" w:rsidRDefault="00066861" w:rsidP="009F4704">
      <w:pPr>
        <w:pStyle w:val="a5"/>
        <w:ind w:firstLineChars="0" w:firstLine="0"/>
        <w:jc w:val="left"/>
        <w:rPr>
          <w:rStyle w:val="a9"/>
          <w:sz w:val="28"/>
          <w:szCs w:val="28"/>
        </w:rPr>
      </w:pPr>
      <w:r>
        <w:rPr>
          <w:rStyle w:val="a9"/>
          <w:rFonts w:hint="eastAsia"/>
          <w:sz w:val="28"/>
          <w:szCs w:val="28"/>
        </w:rPr>
        <w:t>1</w:t>
      </w:r>
      <w:r w:rsidR="002114D2" w:rsidRPr="009F4704">
        <w:rPr>
          <w:rStyle w:val="a9"/>
          <w:sz w:val="28"/>
          <w:szCs w:val="28"/>
        </w:rPr>
        <w:t xml:space="preserve"> </w:t>
      </w:r>
      <w:r w:rsidR="002114D2" w:rsidRPr="009F4704">
        <w:rPr>
          <w:rStyle w:val="a9"/>
          <w:sz w:val="28"/>
          <w:szCs w:val="28"/>
        </w:rPr>
        <w:t>专家登录</w:t>
      </w:r>
    </w:p>
    <w:p w:rsidR="002114D2" w:rsidRPr="009F4704" w:rsidRDefault="002114D2" w:rsidP="009F4704">
      <w:r w:rsidRPr="009F4704">
        <w:t>专家打开期刊采编系统网站，在首页系统注册和登录区点击专家在线审稿按钮；</w:t>
      </w:r>
    </w:p>
    <w:p w:rsidR="002114D2" w:rsidRPr="009F4704" w:rsidRDefault="002114D2" w:rsidP="009F4704">
      <w:r w:rsidRPr="009F4704">
        <w:t>在登录框输入用户名密码点击登录即可。</w:t>
      </w:r>
    </w:p>
    <w:p w:rsidR="002114D2" w:rsidRPr="009F4704" w:rsidRDefault="00066861" w:rsidP="009F4704">
      <w:pPr>
        <w:pStyle w:val="a5"/>
        <w:ind w:firstLineChars="0" w:firstLine="0"/>
        <w:jc w:val="left"/>
        <w:rPr>
          <w:rStyle w:val="a9"/>
          <w:sz w:val="28"/>
          <w:szCs w:val="28"/>
        </w:rPr>
      </w:pPr>
      <w:r>
        <w:rPr>
          <w:rStyle w:val="a9"/>
          <w:rFonts w:hint="eastAsia"/>
          <w:sz w:val="28"/>
          <w:szCs w:val="28"/>
        </w:rPr>
        <w:t>2</w:t>
      </w:r>
      <w:r w:rsidR="002114D2" w:rsidRPr="00705A4F">
        <w:rPr>
          <w:rStyle w:val="a9"/>
          <w:sz w:val="28"/>
          <w:szCs w:val="28"/>
        </w:rPr>
        <w:t xml:space="preserve"> </w:t>
      </w:r>
      <w:r w:rsidR="002114D2" w:rsidRPr="00705A4F">
        <w:rPr>
          <w:rStyle w:val="a9"/>
          <w:sz w:val="28"/>
          <w:szCs w:val="28"/>
        </w:rPr>
        <w:t>专家审</w:t>
      </w:r>
      <w:r w:rsidR="002114D2" w:rsidRPr="00C70ED0">
        <w:rPr>
          <w:rStyle w:val="a9"/>
          <w:sz w:val="28"/>
          <w:szCs w:val="28"/>
        </w:rPr>
        <w:t>稿</w:t>
      </w:r>
      <w:r w:rsidR="00151B32" w:rsidRPr="00C70ED0">
        <w:rPr>
          <w:rStyle w:val="a9"/>
          <w:rFonts w:hint="eastAsia"/>
          <w:sz w:val="28"/>
          <w:szCs w:val="28"/>
        </w:rPr>
        <w:t>方法</w:t>
      </w:r>
    </w:p>
    <w:p w:rsidR="002114D2" w:rsidRPr="009F4704" w:rsidRDefault="002114D2" w:rsidP="009F4704">
      <w:r w:rsidRPr="009F4704">
        <w:t>在采编系统中，专家的审稿工作包括：下载并审阅稿件，填写审稿意见，上传修改稿；</w:t>
      </w:r>
    </w:p>
    <w:p w:rsidR="002114D2" w:rsidRPr="00705A4F" w:rsidRDefault="002114D2" w:rsidP="00705A4F">
      <w:r w:rsidRPr="00705A4F">
        <w:rPr>
          <w:rFonts w:hint="eastAsia"/>
        </w:rPr>
        <w:t>专家审稿可以有两种方式来进行</w:t>
      </w:r>
      <w:r w:rsidR="00705A4F">
        <w:rPr>
          <w:rFonts w:hint="eastAsia"/>
        </w:rPr>
        <w:t>：</w:t>
      </w:r>
    </w:p>
    <w:p w:rsidR="00481848" w:rsidRPr="009F4704" w:rsidRDefault="00066861" w:rsidP="009F4704">
      <w:pPr>
        <w:pStyle w:val="a5"/>
        <w:ind w:firstLineChars="0" w:firstLine="0"/>
        <w:jc w:val="left"/>
        <w:rPr>
          <w:color w:val="FF0000"/>
        </w:rPr>
      </w:pPr>
      <w:r>
        <w:rPr>
          <w:rStyle w:val="a9"/>
          <w:rFonts w:hint="eastAsia"/>
          <w:sz w:val="28"/>
          <w:szCs w:val="28"/>
        </w:rPr>
        <w:t>2</w:t>
      </w:r>
      <w:r w:rsidR="002114D2">
        <w:rPr>
          <w:rStyle w:val="a9"/>
          <w:sz w:val="28"/>
          <w:szCs w:val="28"/>
        </w:rPr>
        <w:t>.</w:t>
      </w:r>
      <w:r w:rsidR="002114D2">
        <w:rPr>
          <w:rStyle w:val="a9"/>
          <w:rFonts w:hint="eastAsia"/>
          <w:sz w:val="28"/>
          <w:szCs w:val="28"/>
        </w:rPr>
        <w:t>1</w:t>
      </w:r>
      <w:r w:rsidR="002114D2">
        <w:rPr>
          <w:rStyle w:val="a9"/>
          <w:sz w:val="28"/>
          <w:szCs w:val="28"/>
        </w:rPr>
        <w:t xml:space="preserve"> </w:t>
      </w:r>
      <w:r w:rsidR="002114D2">
        <w:rPr>
          <w:rStyle w:val="a9"/>
        </w:rPr>
        <w:t>专家邮件审稿</w:t>
      </w:r>
    </w:p>
    <w:p w:rsidR="00481848" w:rsidRDefault="00481848" w:rsidP="00481848">
      <w:pPr>
        <w:pStyle w:val="a5"/>
        <w:ind w:left="360" w:firstLineChars="0" w:firstLine="0"/>
        <w:jc w:val="left"/>
      </w:pPr>
      <w:r>
        <w:rPr>
          <w:rFonts w:hint="eastAsia"/>
          <w:color w:val="1F497D"/>
        </w:rPr>
        <w:t>第一种方式：</w:t>
      </w:r>
      <w:r>
        <w:rPr>
          <w:rFonts w:hint="eastAsia"/>
        </w:rPr>
        <w:t xml:space="preserve"> </w:t>
      </w:r>
      <w:r>
        <w:rPr>
          <w:rFonts w:hint="eastAsia"/>
        </w:rPr>
        <w:t>专家不用输入用户名和密码，直接登录自己的邮箱（在采编系统中注册专家信息时录入的邮箱），打开相应的外审派审稿件，邮件</w:t>
      </w:r>
      <w:r w:rsidR="008738D2">
        <w:rPr>
          <w:rFonts w:hint="eastAsia"/>
        </w:rPr>
        <w:t>右上边</w:t>
      </w:r>
      <w:r>
        <w:rPr>
          <w:rFonts w:hint="eastAsia"/>
        </w:rPr>
        <w:t>里有</w:t>
      </w:r>
      <w:r w:rsidR="008D2A86">
        <w:rPr>
          <w:rFonts w:hint="eastAsia"/>
          <w:noProof/>
        </w:rPr>
        <w:drawing>
          <wp:inline distT="0" distB="0" distL="0" distR="0">
            <wp:extent cx="4000500" cy="228600"/>
            <wp:effectExtent l="1905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5</w:t>
      </w:r>
      <w:r>
        <w:rPr>
          <w:rFonts w:hint="eastAsia"/>
        </w:rPr>
        <w:t>个相关连接，点击“</w:t>
      </w:r>
      <w:r w:rsidR="008738D2">
        <w:rPr>
          <w:rFonts w:hint="eastAsia"/>
        </w:rPr>
        <w:t>查看</w:t>
      </w:r>
      <w:r>
        <w:rPr>
          <w:rFonts w:hint="eastAsia"/>
        </w:rPr>
        <w:t>稿件”，则专家就可以看到分配的稿件内容；点击“</w:t>
      </w:r>
      <w:r w:rsidR="008738D2">
        <w:rPr>
          <w:rFonts w:hint="eastAsia"/>
        </w:rPr>
        <w:t>开始审稿</w:t>
      </w:r>
      <w:r>
        <w:rPr>
          <w:rFonts w:hint="eastAsia"/>
        </w:rPr>
        <w:t>”就可以</w:t>
      </w:r>
      <w:r w:rsidR="008738D2">
        <w:rPr>
          <w:rFonts w:hint="eastAsia"/>
        </w:rPr>
        <w:t>填写审稿意见</w:t>
      </w:r>
      <w:r>
        <w:rPr>
          <w:rFonts w:hint="eastAsia"/>
        </w:rPr>
        <w:t>。</w:t>
      </w:r>
      <w:r w:rsidR="008738D2">
        <w:rPr>
          <w:rFonts w:hint="eastAsia"/>
        </w:rPr>
        <w:t>如果专家想查看自己审了篇文章，可以点击“登陆系统”，就会进入系统里面，查看审稿情况；如果专家没有时间进行审稿的话，可以点击“退审”</w:t>
      </w:r>
      <w:r w:rsidR="005F3031">
        <w:rPr>
          <w:rFonts w:hint="eastAsia"/>
        </w:rPr>
        <w:t>。</w:t>
      </w:r>
    </w:p>
    <w:p w:rsidR="002114D2" w:rsidRDefault="00066861" w:rsidP="002114D2">
      <w:pPr>
        <w:pStyle w:val="a5"/>
        <w:ind w:firstLineChars="0" w:firstLine="0"/>
        <w:jc w:val="left"/>
        <w:rPr>
          <w:rStyle w:val="a9"/>
        </w:rPr>
      </w:pPr>
      <w:r>
        <w:rPr>
          <w:rStyle w:val="a9"/>
          <w:rFonts w:hint="eastAsia"/>
          <w:sz w:val="28"/>
          <w:szCs w:val="28"/>
        </w:rPr>
        <w:t>2</w:t>
      </w:r>
      <w:r w:rsidR="002114D2">
        <w:rPr>
          <w:rStyle w:val="a9"/>
          <w:sz w:val="28"/>
          <w:szCs w:val="28"/>
        </w:rPr>
        <w:t>.</w:t>
      </w:r>
      <w:r w:rsidR="002114D2">
        <w:rPr>
          <w:rStyle w:val="a9"/>
          <w:rFonts w:hint="eastAsia"/>
          <w:sz w:val="28"/>
          <w:szCs w:val="28"/>
        </w:rPr>
        <w:t>2</w:t>
      </w:r>
      <w:r w:rsidR="002114D2">
        <w:rPr>
          <w:rStyle w:val="a9"/>
          <w:sz w:val="28"/>
          <w:szCs w:val="28"/>
        </w:rPr>
        <w:t xml:space="preserve"> </w:t>
      </w:r>
      <w:r w:rsidR="002114D2">
        <w:rPr>
          <w:rStyle w:val="a9"/>
        </w:rPr>
        <w:t>专家在线审稿</w:t>
      </w:r>
    </w:p>
    <w:p w:rsidR="00444255" w:rsidRPr="00444255" w:rsidRDefault="00481848" w:rsidP="00444255">
      <w:pPr>
        <w:pStyle w:val="a7"/>
        <w:ind w:leftChars="100" w:left="210"/>
        <w:rPr>
          <w:rFonts w:ascii="Calibri" w:hAnsi="Calibri" w:cs="Times New Roman"/>
          <w:color w:val="auto"/>
          <w:kern w:val="2"/>
          <w:sz w:val="21"/>
          <w:szCs w:val="22"/>
        </w:rPr>
      </w:pPr>
      <w:r w:rsidRPr="00444255">
        <w:rPr>
          <w:rFonts w:ascii="Calibri" w:hAnsi="Calibri" w:cs="Times New Roman" w:hint="eastAsia"/>
          <w:color w:val="auto"/>
          <w:kern w:val="2"/>
          <w:sz w:val="21"/>
          <w:szCs w:val="22"/>
        </w:rPr>
        <w:t>打开采编系统，点击</w:t>
      </w:r>
      <w:r w:rsidR="001B4292">
        <w:rPr>
          <w:rFonts w:ascii="Calibri" w:hAnsi="Calibri" w:cs="Times New Roman"/>
          <w:noProof/>
          <w:color w:val="auto"/>
          <w:kern w:val="2"/>
          <w:sz w:val="21"/>
          <w:szCs w:val="22"/>
        </w:rPr>
        <w:drawing>
          <wp:inline distT="0" distB="0" distL="0" distR="0">
            <wp:extent cx="1790700" cy="247650"/>
            <wp:effectExtent l="19050" t="0" r="0" b="0"/>
            <wp:docPr id="2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4255">
        <w:rPr>
          <w:rFonts w:ascii="Calibri" w:hAnsi="Calibri" w:cs="Times New Roman" w:hint="eastAsia"/>
          <w:color w:val="auto"/>
          <w:kern w:val="2"/>
          <w:sz w:val="21"/>
          <w:szCs w:val="22"/>
        </w:rPr>
        <w:t>输入用户名和密码，登陆系统，</w:t>
      </w:r>
      <w:r w:rsidR="00444255" w:rsidRPr="00444255">
        <w:rPr>
          <w:rFonts w:ascii="Calibri" w:hAnsi="Calibri" w:cs="Times New Roman"/>
          <w:color w:val="auto"/>
          <w:kern w:val="2"/>
          <w:sz w:val="21"/>
          <w:szCs w:val="22"/>
        </w:rPr>
        <w:t>在专家审稿系统首页，待审稿件出现在待审稿件列表，专家可通过以下两种方式进入待审稿件列表</w:t>
      </w:r>
      <w:r w:rsidR="00444255" w:rsidRPr="00444255">
        <w:rPr>
          <w:rFonts w:ascii="Calibri" w:hAnsi="Calibri" w:cs="Times New Roman"/>
          <w:color w:val="auto"/>
          <w:kern w:val="2"/>
          <w:sz w:val="21"/>
          <w:szCs w:val="22"/>
        </w:rPr>
        <w:t>:</w:t>
      </w:r>
    </w:p>
    <w:p w:rsidR="00444255" w:rsidRPr="00444255" w:rsidRDefault="00444255" w:rsidP="00444255">
      <w:pPr>
        <w:pStyle w:val="a7"/>
        <w:ind w:firstLineChars="50" w:firstLine="105"/>
        <w:rPr>
          <w:rFonts w:ascii="Calibri" w:hAnsi="Calibri" w:cs="Times New Roman"/>
          <w:color w:val="auto"/>
          <w:kern w:val="2"/>
          <w:sz w:val="21"/>
          <w:szCs w:val="22"/>
        </w:rPr>
      </w:pPr>
      <w:r w:rsidRPr="00444255">
        <w:rPr>
          <w:rFonts w:ascii="Calibri" w:hAnsi="Calibri" w:cs="Times New Roman" w:hint="eastAsia"/>
          <w:color w:val="auto"/>
          <w:kern w:val="2"/>
          <w:sz w:val="21"/>
          <w:szCs w:val="22"/>
        </w:rPr>
        <w:t>1</w:t>
      </w:r>
      <w:r w:rsidRPr="00444255">
        <w:rPr>
          <w:rFonts w:ascii="Calibri" w:hAnsi="Calibri" w:cs="Times New Roman"/>
          <w:color w:val="auto"/>
          <w:kern w:val="2"/>
          <w:sz w:val="21"/>
          <w:szCs w:val="22"/>
        </w:rPr>
        <w:t xml:space="preserve"> </w:t>
      </w:r>
      <w:r w:rsidRPr="00444255">
        <w:rPr>
          <w:rFonts w:ascii="Calibri" w:hAnsi="Calibri" w:cs="Times New Roman"/>
          <w:color w:val="auto"/>
          <w:kern w:val="2"/>
          <w:sz w:val="21"/>
          <w:szCs w:val="22"/>
        </w:rPr>
        <w:t>点击功能菜单区</w:t>
      </w:r>
      <w:r w:rsidRPr="00444255">
        <w:rPr>
          <w:rFonts w:ascii="Calibri" w:hAnsi="Calibri" w:cs="Times New Roman"/>
          <w:color w:val="auto"/>
          <w:kern w:val="2"/>
          <w:sz w:val="21"/>
          <w:szCs w:val="22"/>
        </w:rPr>
        <w:t>-</w:t>
      </w:r>
      <w:r w:rsidRPr="00444255">
        <w:rPr>
          <w:rFonts w:ascii="Calibri" w:hAnsi="Calibri" w:cs="Times New Roman"/>
          <w:color w:val="auto"/>
          <w:kern w:val="2"/>
          <w:sz w:val="21"/>
          <w:szCs w:val="22"/>
        </w:rPr>
        <w:t>审稿箱</w:t>
      </w:r>
      <w:r w:rsidRPr="00444255">
        <w:rPr>
          <w:rFonts w:ascii="Calibri" w:hAnsi="Calibri" w:cs="Times New Roman"/>
          <w:color w:val="auto"/>
          <w:kern w:val="2"/>
          <w:sz w:val="21"/>
          <w:szCs w:val="22"/>
        </w:rPr>
        <w:t>-</w:t>
      </w:r>
      <w:r w:rsidRPr="00444255">
        <w:rPr>
          <w:rFonts w:ascii="Calibri" w:hAnsi="Calibri" w:cs="Times New Roman"/>
          <w:color w:val="auto"/>
          <w:kern w:val="2"/>
          <w:sz w:val="21"/>
          <w:szCs w:val="22"/>
        </w:rPr>
        <w:t>待审稿件</w:t>
      </w:r>
      <w:r w:rsidRPr="00444255">
        <w:rPr>
          <w:rFonts w:ascii="Calibri" w:hAnsi="Calibri" w:cs="Times New Roman"/>
          <w:color w:val="auto"/>
          <w:kern w:val="2"/>
          <w:sz w:val="21"/>
          <w:szCs w:val="22"/>
        </w:rPr>
        <w:t xml:space="preserve"> </w:t>
      </w:r>
    </w:p>
    <w:p w:rsidR="00444255" w:rsidRPr="00444255" w:rsidRDefault="00444255" w:rsidP="00444255">
      <w:pPr>
        <w:pStyle w:val="a7"/>
        <w:ind w:firstLineChars="50" w:firstLine="105"/>
        <w:rPr>
          <w:rFonts w:ascii="Calibri" w:hAnsi="Calibri" w:cs="Times New Roman"/>
          <w:color w:val="auto"/>
          <w:kern w:val="2"/>
          <w:sz w:val="21"/>
          <w:szCs w:val="22"/>
        </w:rPr>
      </w:pPr>
      <w:r w:rsidRPr="00444255">
        <w:rPr>
          <w:rFonts w:ascii="Calibri" w:hAnsi="Calibri" w:cs="Times New Roman" w:hint="eastAsia"/>
          <w:color w:val="auto"/>
          <w:kern w:val="2"/>
          <w:sz w:val="21"/>
          <w:szCs w:val="22"/>
        </w:rPr>
        <w:t>2</w:t>
      </w:r>
      <w:r w:rsidRPr="00444255">
        <w:rPr>
          <w:rFonts w:ascii="Calibri" w:hAnsi="Calibri" w:cs="Times New Roman"/>
          <w:color w:val="auto"/>
          <w:kern w:val="2"/>
          <w:sz w:val="21"/>
          <w:szCs w:val="22"/>
        </w:rPr>
        <w:t xml:space="preserve"> </w:t>
      </w:r>
      <w:r w:rsidRPr="00444255">
        <w:rPr>
          <w:rFonts w:ascii="Calibri" w:hAnsi="Calibri" w:cs="Times New Roman"/>
          <w:color w:val="auto"/>
          <w:kern w:val="2"/>
          <w:sz w:val="21"/>
          <w:szCs w:val="22"/>
        </w:rPr>
        <w:t>点击今日工作内容区</w:t>
      </w:r>
      <w:r w:rsidRPr="00444255">
        <w:rPr>
          <w:rFonts w:ascii="Calibri" w:hAnsi="Calibri" w:cs="Times New Roman"/>
          <w:color w:val="auto"/>
          <w:kern w:val="2"/>
          <w:sz w:val="21"/>
          <w:szCs w:val="22"/>
        </w:rPr>
        <w:t>-</w:t>
      </w:r>
      <w:r w:rsidRPr="00444255">
        <w:rPr>
          <w:rFonts w:ascii="Calibri" w:hAnsi="Calibri" w:cs="Times New Roman"/>
          <w:color w:val="auto"/>
          <w:kern w:val="2"/>
          <w:sz w:val="21"/>
          <w:szCs w:val="22"/>
        </w:rPr>
        <w:t>当前共有待审稿件</w:t>
      </w:r>
      <w:r w:rsidRPr="00444255">
        <w:rPr>
          <w:rFonts w:ascii="Calibri" w:hAnsi="Calibri" w:cs="Times New Roman"/>
          <w:color w:val="auto"/>
          <w:kern w:val="2"/>
          <w:sz w:val="21"/>
          <w:szCs w:val="22"/>
        </w:rPr>
        <w:t>-</w:t>
      </w:r>
      <w:r w:rsidRPr="00444255">
        <w:rPr>
          <w:rFonts w:ascii="Calibri" w:hAnsi="Calibri" w:cs="Times New Roman"/>
          <w:color w:val="auto"/>
          <w:kern w:val="2"/>
          <w:sz w:val="21"/>
          <w:szCs w:val="22"/>
        </w:rPr>
        <w:t>进入待审稿件列表</w:t>
      </w:r>
      <w:r w:rsidRPr="00444255">
        <w:rPr>
          <w:rFonts w:ascii="Calibri" w:hAnsi="Calibri" w:cs="Times New Roman"/>
          <w:color w:val="auto"/>
          <w:kern w:val="2"/>
          <w:sz w:val="21"/>
          <w:szCs w:val="22"/>
        </w:rPr>
        <w:t xml:space="preserve"> </w:t>
      </w:r>
    </w:p>
    <w:p w:rsidR="00481848" w:rsidRDefault="00481848" w:rsidP="00444255">
      <w:pPr>
        <w:ind w:firstLineChars="100" w:firstLine="210"/>
        <w:jc w:val="left"/>
      </w:pPr>
      <w:r>
        <w:rPr>
          <w:rFonts w:hint="eastAsia"/>
        </w:rPr>
        <w:t>点击待审稿件就后面的</w:t>
      </w:r>
      <w:r w:rsidR="001B4292">
        <w:rPr>
          <w:noProof/>
        </w:rPr>
        <w:drawing>
          <wp:inline distT="0" distB="0" distL="0" distR="0">
            <wp:extent cx="257175" cy="209550"/>
            <wp:effectExtent l="19050" t="0" r="9525" b="0"/>
            <wp:docPr id="3" name="图片 3" descr="txsg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xsgyj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>图标输入审稿意见就</w:t>
      </w:r>
      <w:r>
        <w:rPr>
          <w:rFonts w:hint="eastAsia"/>
        </w:rPr>
        <w:t>可以了。如果专家有原因不审，可以点击第二个图标</w:t>
      </w:r>
      <w:r w:rsidR="001B4292">
        <w:rPr>
          <w:noProof/>
        </w:rPr>
        <w:drawing>
          <wp:inline distT="0" distB="0" distL="0" distR="0">
            <wp:extent cx="152400" cy="152400"/>
            <wp:effectExtent l="19050" t="0" r="0" b="0"/>
            <wp:docPr id="4" name="图片 4" descr="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进行退审。</w:t>
      </w:r>
    </w:p>
    <w:p w:rsidR="009F4704" w:rsidRPr="009F4704" w:rsidRDefault="009F4704" w:rsidP="009F4704">
      <w:pPr>
        <w:pStyle w:val="a5"/>
        <w:ind w:firstLineChars="0" w:firstLine="0"/>
        <w:jc w:val="left"/>
        <w:rPr>
          <w:rStyle w:val="a9"/>
          <w:sz w:val="28"/>
          <w:szCs w:val="28"/>
        </w:rPr>
      </w:pPr>
      <w:r w:rsidRPr="009F4704">
        <w:rPr>
          <w:rStyle w:val="a9"/>
          <w:sz w:val="28"/>
          <w:szCs w:val="28"/>
        </w:rPr>
        <w:t xml:space="preserve">3 </w:t>
      </w:r>
      <w:r w:rsidRPr="009F4704">
        <w:rPr>
          <w:rStyle w:val="a9"/>
          <w:sz w:val="28"/>
          <w:szCs w:val="28"/>
        </w:rPr>
        <w:t>专家审稿注意事项</w:t>
      </w:r>
    </w:p>
    <w:p w:rsidR="009F4704" w:rsidRPr="009F4704" w:rsidRDefault="009F4704" w:rsidP="009F4704">
      <w:pPr>
        <w:pStyle w:val="a7"/>
        <w:rPr>
          <w:rFonts w:ascii="Calibri" w:hAnsi="Calibri" w:cs="Times New Roman"/>
          <w:color w:val="auto"/>
          <w:kern w:val="2"/>
          <w:sz w:val="21"/>
          <w:szCs w:val="22"/>
        </w:rPr>
      </w:pPr>
      <w:r w:rsidRPr="009F4704">
        <w:rPr>
          <w:rFonts w:ascii="Calibri" w:hAnsi="Calibri" w:cs="Times New Roman"/>
          <w:color w:val="auto"/>
          <w:kern w:val="2"/>
          <w:sz w:val="21"/>
          <w:szCs w:val="22"/>
        </w:rPr>
        <w:t>专家填写审稿意见之前，务必阅读审稿提示和审稿要求，在意见框输入审稿意见时，请手工输入，或从记事本复制后粘贴；</w:t>
      </w:r>
    </w:p>
    <w:p w:rsidR="009F4704" w:rsidRPr="009F4704" w:rsidRDefault="009F4704" w:rsidP="009F4704">
      <w:pPr>
        <w:pStyle w:val="a7"/>
        <w:rPr>
          <w:rFonts w:ascii="Calibri" w:hAnsi="Calibri" w:cs="Times New Roman"/>
          <w:color w:val="auto"/>
          <w:kern w:val="2"/>
          <w:sz w:val="21"/>
          <w:szCs w:val="22"/>
        </w:rPr>
      </w:pPr>
      <w:r w:rsidRPr="009F4704">
        <w:rPr>
          <w:rFonts w:ascii="Calibri" w:hAnsi="Calibri" w:cs="Times New Roman"/>
          <w:color w:val="auto"/>
          <w:kern w:val="2"/>
          <w:sz w:val="21"/>
          <w:szCs w:val="22"/>
        </w:rPr>
        <w:lastRenderedPageBreak/>
        <w:t>意见中有图片、公式等特殊格式时，务必使用图片管理器工具上传图片；当意见内容过多</w:t>
      </w:r>
      <w:r w:rsidRPr="009F4704">
        <w:rPr>
          <w:rFonts w:ascii="Calibri" w:hAnsi="Calibri" w:cs="Times New Roman"/>
          <w:color w:val="auto"/>
          <w:kern w:val="2"/>
          <w:sz w:val="21"/>
          <w:szCs w:val="22"/>
        </w:rPr>
        <w:t>(</w:t>
      </w:r>
      <w:r w:rsidRPr="009F4704">
        <w:rPr>
          <w:rFonts w:ascii="Calibri" w:hAnsi="Calibri" w:cs="Times New Roman"/>
          <w:color w:val="auto"/>
          <w:kern w:val="2"/>
          <w:sz w:val="21"/>
          <w:szCs w:val="22"/>
        </w:rPr>
        <w:t>超过</w:t>
      </w:r>
      <w:r w:rsidRPr="009F4704">
        <w:rPr>
          <w:rFonts w:ascii="Calibri" w:hAnsi="Calibri" w:cs="Times New Roman"/>
          <w:color w:val="auto"/>
          <w:kern w:val="2"/>
          <w:sz w:val="21"/>
          <w:szCs w:val="22"/>
        </w:rPr>
        <w:t>4000</w:t>
      </w:r>
      <w:r w:rsidRPr="009F4704">
        <w:rPr>
          <w:rFonts w:ascii="Calibri" w:hAnsi="Calibri" w:cs="Times New Roman"/>
          <w:color w:val="auto"/>
          <w:kern w:val="2"/>
          <w:sz w:val="21"/>
          <w:szCs w:val="22"/>
        </w:rPr>
        <w:t>字</w:t>
      </w:r>
      <w:r w:rsidRPr="009F4704">
        <w:rPr>
          <w:rFonts w:ascii="Calibri" w:hAnsi="Calibri" w:cs="Times New Roman"/>
          <w:color w:val="auto"/>
          <w:kern w:val="2"/>
          <w:sz w:val="21"/>
          <w:szCs w:val="22"/>
        </w:rPr>
        <w:t>)</w:t>
      </w:r>
      <w:r w:rsidRPr="009F4704">
        <w:rPr>
          <w:rFonts w:ascii="Calibri" w:hAnsi="Calibri" w:cs="Times New Roman"/>
          <w:color w:val="auto"/>
          <w:kern w:val="2"/>
          <w:sz w:val="21"/>
          <w:szCs w:val="22"/>
        </w:rPr>
        <w:t>或有特殊格式时，将意见保存为</w:t>
      </w:r>
      <w:r w:rsidRPr="009F4704">
        <w:rPr>
          <w:rFonts w:ascii="Calibri" w:hAnsi="Calibri" w:cs="Times New Roman"/>
          <w:color w:val="auto"/>
          <w:kern w:val="2"/>
          <w:sz w:val="21"/>
          <w:szCs w:val="22"/>
        </w:rPr>
        <w:t>Word</w:t>
      </w:r>
      <w:r w:rsidRPr="009F4704">
        <w:rPr>
          <w:rFonts w:ascii="Calibri" w:hAnsi="Calibri" w:cs="Times New Roman"/>
          <w:color w:val="auto"/>
          <w:kern w:val="2"/>
          <w:sz w:val="21"/>
          <w:szCs w:val="22"/>
        </w:rPr>
        <w:t>文件，以附件形式上传。上传入口见意见输入框下方。</w:t>
      </w:r>
    </w:p>
    <w:p w:rsidR="009F4704" w:rsidRPr="009F4704" w:rsidRDefault="009F4704" w:rsidP="009F4704">
      <w:pPr>
        <w:pStyle w:val="a5"/>
        <w:ind w:firstLineChars="0" w:firstLine="0"/>
        <w:jc w:val="left"/>
        <w:rPr>
          <w:rStyle w:val="a9"/>
          <w:sz w:val="28"/>
          <w:szCs w:val="28"/>
        </w:rPr>
      </w:pPr>
      <w:r w:rsidRPr="009F4704">
        <w:rPr>
          <w:rStyle w:val="a9"/>
          <w:sz w:val="28"/>
          <w:szCs w:val="28"/>
        </w:rPr>
        <w:t xml:space="preserve">4 </w:t>
      </w:r>
      <w:r w:rsidRPr="009F4704">
        <w:rPr>
          <w:rStyle w:val="a9"/>
          <w:sz w:val="28"/>
          <w:szCs w:val="28"/>
        </w:rPr>
        <w:t>专家退审</w:t>
      </w:r>
    </w:p>
    <w:p w:rsidR="009F4704" w:rsidRPr="009F4704" w:rsidRDefault="009F4704" w:rsidP="009F4704">
      <w:pPr>
        <w:pStyle w:val="a7"/>
        <w:rPr>
          <w:rFonts w:ascii="Calibri" w:hAnsi="Calibri" w:cs="Times New Roman"/>
          <w:color w:val="auto"/>
          <w:kern w:val="2"/>
          <w:sz w:val="21"/>
          <w:szCs w:val="22"/>
        </w:rPr>
      </w:pPr>
      <w:r w:rsidRPr="009F4704">
        <w:rPr>
          <w:rFonts w:ascii="Calibri" w:hAnsi="Calibri" w:cs="Times New Roman"/>
          <w:color w:val="auto"/>
          <w:kern w:val="2"/>
          <w:sz w:val="21"/>
          <w:szCs w:val="22"/>
        </w:rPr>
        <w:t>在采编系统中，专家有权对派审的稿件拒绝审查；</w:t>
      </w:r>
    </w:p>
    <w:p w:rsidR="009F4704" w:rsidRPr="009F4704" w:rsidRDefault="009F4704" w:rsidP="009F4704">
      <w:pPr>
        <w:pStyle w:val="a7"/>
        <w:rPr>
          <w:rFonts w:ascii="Calibri" w:hAnsi="Calibri" w:cs="Times New Roman"/>
          <w:color w:val="auto"/>
          <w:kern w:val="2"/>
          <w:sz w:val="21"/>
          <w:szCs w:val="22"/>
        </w:rPr>
      </w:pPr>
      <w:r w:rsidRPr="009F4704">
        <w:rPr>
          <w:rFonts w:ascii="Calibri" w:hAnsi="Calibri" w:cs="Times New Roman"/>
          <w:color w:val="auto"/>
          <w:kern w:val="2"/>
          <w:sz w:val="21"/>
          <w:szCs w:val="22"/>
        </w:rPr>
        <w:t>在专家审稿系统首页，专家进入待审稿件列表后，通过点击退审图标</w:t>
      </w:r>
      <w:r w:rsidR="001B4292">
        <w:rPr>
          <w:noProof/>
        </w:rPr>
        <w:drawing>
          <wp:inline distT="0" distB="0" distL="0" distR="0">
            <wp:extent cx="152400" cy="152400"/>
            <wp:effectExtent l="19050" t="0" r="0" b="0"/>
            <wp:docPr id="5" name="图片 5" descr="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704">
        <w:rPr>
          <w:rFonts w:ascii="Calibri" w:hAnsi="Calibri" w:cs="Times New Roman"/>
          <w:color w:val="auto"/>
          <w:kern w:val="2"/>
          <w:sz w:val="21"/>
          <w:szCs w:val="22"/>
        </w:rPr>
        <w:t>拒绝审查稿件。同时发送邮件通知责编退审理由</w:t>
      </w:r>
    </w:p>
    <w:p w:rsidR="009F4704" w:rsidRPr="009F4704" w:rsidRDefault="009F4704" w:rsidP="009F4704">
      <w:pPr>
        <w:pStyle w:val="a5"/>
        <w:ind w:firstLineChars="0" w:firstLine="0"/>
        <w:jc w:val="left"/>
        <w:rPr>
          <w:rStyle w:val="a9"/>
          <w:sz w:val="28"/>
          <w:szCs w:val="28"/>
        </w:rPr>
      </w:pPr>
      <w:r w:rsidRPr="009F4704">
        <w:rPr>
          <w:rStyle w:val="a9"/>
          <w:sz w:val="28"/>
          <w:szCs w:val="28"/>
        </w:rPr>
        <w:t xml:space="preserve">5 </w:t>
      </w:r>
      <w:r w:rsidRPr="009F4704">
        <w:rPr>
          <w:rStyle w:val="a9"/>
          <w:sz w:val="28"/>
          <w:szCs w:val="28"/>
        </w:rPr>
        <w:t>专家联系编辑</w:t>
      </w:r>
    </w:p>
    <w:p w:rsidR="009F4704" w:rsidRPr="009F4704" w:rsidRDefault="009F4704" w:rsidP="009F4704">
      <w:pPr>
        <w:pStyle w:val="a7"/>
        <w:rPr>
          <w:rFonts w:ascii="Calibri" w:hAnsi="Calibri" w:cs="Times New Roman"/>
          <w:color w:val="auto"/>
          <w:kern w:val="2"/>
          <w:sz w:val="21"/>
          <w:szCs w:val="22"/>
        </w:rPr>
      </w:pPr>
      <w:r w:rsidRPr="009F4704">
        <w:rPr>
          <w:rFonts w:ascii="Calibri" w:hAnsi="Calibri" w:cs="Times New Roman"/>
          <w:color w:val="auto"/>
          <w:kern w:val="2"/>
          <w:sz w:val="21"/>
          <w:szCs w:val="22"/>
        </w:rPr>
        <w:t>采编系统中，专家可以通过给责编写信方便的与编辑进行联系沟通。</w:t>
      </w:r>
    </w:p>
    <w:p w:rsidR="009F4704" w:rsidRPr="009F4704" w:rsidRDefault="009F4704" w:rsidP="009F4704">
      <w:pPr>
        <w:pStyle w:val="a7"/>
        <w:rPr>
          <w:rFonts w:ascii="Calibri" w:hAnsi="Calibri" w:cs="Times New Roman"/>
          <w:color w:val="auto"/>
          <w:kern w:val="2"/>
          <w:sz w:val="21"/>
          <w:szCs w:val="22"/>
        </w:rPr>
      </w:pPr>
      <w:r w:rsidRPr="009F4704">
        <w:rPr>
          <w:rFonts w:ascii="Calibri" w:hAnsi="Calibri" w:cs="Times New Roman"/>
          <w:color w:val="auto"/>
          <w:kern w:val="2"/>
          <w:sz w:val="21"/>
          <w:szCs w:val="22"/>
        </w:rPr>
        <w:t>在专家审稿系统首页，点击信息中心</w:t>
      </w:r>
      <w:r w:rsidRPr="009F4704">
        <w:rPr>
          <w:rFonts w:ascii="Calibri" w:hAnsi="Calibri" w:cs="Times New Roman"/>
          <w:color w:val="auto"/>
          <w:kern w:val="2"/>
          <w:sz w:val="21"/>
          <w:szCs w:val="22"/>
        </w:rPr>
        <w:t>-</w:t>
      </w:r>
      <w:r w:rsidRPr="009F4704">
        <w:rPr>
          <w:rFonts w:ascii="Calibri" w:hAnsi="Calibri" w:cs="Times New Roman"/>
          <w:color w:val="auto"/>
          <w:kern w:val="2"/>
          <w:sz w:val="21"/>
          <w:szCs w:val="22"/>
        </w:rPr>
        <w:t>写信，即可给编辑写信，选择收件编辑，选择抄送编辑，填写主题，输入信件内容后，如有附件，可点击浏览，选取附件；完成后点击发送即可。</w:t>
      </w:r>
    </w:p>
    <w:p w:rsidR="007B3489" w:rsidRPr="009F4704" w:rsidRDefault="007B3489"/>
    <w:sectPr w:rsidR="007B3489" w:rsidRPr="009F4704" w:rsidSect="008D5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11F" w:rsidRDefault="0016111F" w:rsidP="00481848">
      <w:r>
        <w:separator/>
      </w:r>
    </w:p>
  </w:endnote>
  <w:endnote w:type="continuationSeparator" w:id="1">
    <w:p w:rsidR="0016111F" w:rsidRDefault="0016111F" w:rsidP="0048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11F" w:rsidRDefault="0016111F" w:rsidP="00481848">
      <w:r>
        <w:separator/>
      </w:r>
    </w:p>
  </w:footnote>
  <w:footnote w:type="continuationSeparator" w:id="1">
    <w:p w:rsidR="0016111F" w:rsidRDefault="0016111F" w:rsidP="004818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848"/>
    <w:rsid w:val="00066861"/>
    <w:rsid w:val="00151B32"/>
    <w:rsid w:val="0016111F"/>
    <w:rsid w:val="001B4292"/>
    <w:rsid w:val="002114D2"/>
    <w:rsid w:val="00246809"/>
    <w:rsid w:val="003C7EF4"/>
    <w:rsid w:val="003F2391"/>
    <w:rsid w:val="00410B1D"/>
    <w:rsid w:val="00444255"/>
    <w:rsid w:val="00481848"/>
    <w:rsid w:val="004B60AE"/>
    <w:rsid w:val="0054576C"/>
    <w:rsid w:val="005B212F"/>
    <w:rsid w:val="005F3031"/>
    <w:rsid w:val="00610153"/>
    <w:rsid w:val="006D3613"/>
    <w:rsid w:val="00705A4F"/>
    <w:rsid w:val="00722EC8"/>
    <w:rsid w:val="007B3489"/>
    <w:rsid w:val="008738D2"/>
    <w:rsid w:val="008D2A86"/>
    <w:rsid w:val="008D5445"/>
    <w:rsid w:val="008D5F4E"/>
    <w:rsid w:val="0096452C"/>
    <w:rsid w:val="009F4704"/>
    <w:rsid w:val="00B84A45"/>
    <w:rsid w:val="00C70ED0"/>
    <w:rsid w:val="00CE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4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114D2"/>
    <w:pPr>
      <w:widowControl/>
      <w:jc w:val="left"/>
      <w:outlineLvl w:val="1"/>
    </w:pPr>
    <w:rPr>
      <w:rFonts w:ascii="Tahoma" w:hAnsi="Tahoma" w:cs="Tahom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1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18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1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1848"/>
    <w:rPr>
      <w:sz w:val="18"/>
      <w:szCs w:val="18"/>
    </w:rPr>
  </w:style>
  <w:style w:type="paragraph" w:styleId="a5">
    <w:name w:val="List Paragraph"/>
    <w:basedOn w:val="a"/>
    <w:qFormat/>
    <w:rsid w:val="0048184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818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184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44255"/>
    <w:pPr>
      <w:widowControl/>
      <w:spacing w:before="100" w:beforeAutospacing="1" w:after="100" w:afterAutospacing="1" w:line="360" w:lineRule="auto"/>
      <w:jc w:val="left"/>
    </w:pPr>
    <w:rPr>
      <w:rFonts w:ascii="Tahoma" w:hAnsi="Tahoma" w:cs="Tahoma"/>
      <w:color w:val="666666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5B212F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2114D2"/>
    <w:rPr>
      <w:rFonts w:ascii="Tahoma" w:eastAsia="宋体" w:hAnsi="Tahoma" w:cs="Tahoma"/>
      <w:b/>
      <w:bCs/>
      <w:kern w:val="0"/>
      <w:sz w:val="36"/>
      <w:szCs w:val="36"/>
    </w:rPr>
  </w:style>
  <w:style w:type="character" w:styleId="a9">
    <w:name w:val="Strong"/>
    <w:basedOn w:val="a0"/>
    <w:uiPriority w:val="22"/>
    <w:qFormat/>
    <w:rsid w:val="002114D2"/>
    <w:rPr>
      <w:b/>
      <w:bCs/>
    </w:rPr>
  </w:style>
  <w:style w:type="paragraph" w:styleId="aa">
    <w:name w:val="No Spacing"/>
    <w:uiPriority w:val="1"/>
    <w:qFormat/>
    <w:rsid w:val="009F4704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618">
              <w:marLeft w:val="28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1981">
              <w:marLeft w:val="28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6866">
              <w:marLeft w:val="28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6683">
              <w:marLeft w:val="28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0682-2BE1-495E-9C84-09302F2C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coco.wang</dc:creator>
  <cp:lastModifiedBy>John</cp:lastModifiedBy>
  <cp:revision>4</cp:revision>
  <dcterms:created xsi:type="dcterms:W3CDTF">2017-02-14T02:05:00Z</dcterms:created>
  <dcterms:modified xsi:type="dcterms:W3CDTF">2018-06-07T07:56:00Z</dcterms:modified>
</cp:coreProperties>
</file>